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A5" w:rsidRDefault="00FE1226" w:rsidP="00B93090">
      <w:pPr>
        <w:tabs>
          <w:tab w:val="left" w:pos="-720"/>
        </w:tabs>
        <w:spacing w:before="0" w:line="240" w:lineRule="auto"/>
        <w:ind w:left="-1440"/>
        <w:sectPr w:rsidR="005269A5" w:rsidSect="009E046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0" w:right="1440" w:bottom="1440" w:left="1440" w:header="0" w:footer="0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7592400" cy="1519200"/>
            <wp:effectExtent l="0" t="0" r="0" b="5080"/>
            <wp:docPr id="4" name="Picture 4" descr="Australian Government Department of Immigration and Border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portrait main head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400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9A5" w:rsidRDefault="00104627" w:rsidP="00FE1226">
      <w:pPr>
        <w:pStyle w:val="Heading1"/>
        <w:spacing w:before="360"/>
      </w:pPr>
      <w:r>
        <w:lastRenderedPageBreak/>
        <w:t>Information for the websites of overseas Posts</w:t>
      </w:r>
    </w:p>
    <w:p w:rsidR="00570328" w:rsidRPr="00104627" w:rsidRDefault="00570328" w:rsidP="00570328">
      <w:pPr>
        <w:pStyle w:val="Heading2"/>
        <w:shd w:val="clear" w:color="auto" w:fill="FFFFFF" w:themeFill="background1"/>
      </w:pPr>
      <w:r>
        <w:t xml:space="preserve">New </w:t>
      </w:r>
      <w:r w:rsidR="008904BA">
        <w:t>measures</w:t>
      </w:r>
      <w:r>
        <w:t xml:space="preserve"> to mitigate the risk of polio transmission to Australia</w:t>
      </w:r>
    </w:p>
    <w:p w:rsidR="00B80734" w:rsidRPr="00B33AF8" w:rsidRDefault="00B80734" w:rsidP="00B80734">
      <w:pPr>
        <w:pStyle w:val="Heading1"/>
        <w:rPr>
          <w:sz w:val="24"/>
          <w:szCs w:val="24"/>
        </w:rPr>
      </w:pPr>
      <w:bookmarkStart w:id="0" w:name="_Toc392063895"/>
      <w:r w:rsidRPr="00B33AF8">
        <w:rPr>
          <w:sz w:val="24"/>
          <w:szCs w:val="24"/>
        </w:rPr>
        <w:t>Threats to public health</w:t>
      </w:r>
    </w:p>
    <w:p w:rsidR="00B80734" w:rsidRPr="00B80734" w:rsidRDefault="00B80734" w:rsidP="00B80734">
      <w:pPr>
        <w:pStyle w:val="NormalWeb"/>
        <w:rPr>
          <w:rFonts w:ascii="Arial" w:hAnsi="Arial" w:cs="Arial"/>
          <w:sz w:val="20"/>
          <w:szCs w:val="20"/>
        </w:rPr>
      </w:pPr>
      <w:r w:rsidRPr="00B80734">
        <w:rPr>
          <w:rFonts w:ascii="Arial" w:hAnsi="Arial"/>
          <w:sz w:val="20"/>
          <w:szCs w:val="20"/>
        </w:rPr>
        <w:t xml:space="preserve">To protect the Australian community from public health and safety risks, </w:t>
      </w:r>
      <w:r w:rsidR="00570328">
        <w:rPr>
          <w:rFonts w:ascii="Arial" w:hAnsi="Arial"/>
          <w:sz w:val="20"/>
          <w:szCs w:val="20"/>
        </w:rPr>
        <w:t>visa applicants</w:t>
      </w:r>
      <w:r w:rsidRPr="00B80734">
        <w:rPr>
          <w:rFonts w:ascii="Arial" w:hAnsi="Arial"/>
          <w:sz w:val="20"/>
          <w:szCs w:val="20"/>
        </w:rPr>
        <w:t xml:space="preserve"> must be free from a</w:t>
      </w:r>
      <w:r w:rsidR="00570328">
        <w:rPr>
          <w:rFonts w:ascii="Arial" w:hAnsi="Arial"/>
          <w:sz w:val="20"/>
          <w:szCs w:val="20"/>
        </w:rPr>
        <w:t>ny</w:t>
      </w:r>
      <w:r w:rsidRPr="00B80734">
        <w:rPr>
          <w:rFonts w:ascii="Arial" w:hAnsi="Arial"/>
          <w:sz w:val="20"/>
          <w:szCs w:val="20"/>
        </w:rPr>
        <w:t xml:space="preserve"> disease or condition considered a threat to public health or a danger to the Australian community</w:t>
      </w:r>
      <w:r w:rsidRPr="00B80734">
        <w:rPr>
          <w:rFonts w:ascii="Arial" w:hAnsi="Arial" w:cs="Arial"/>
          <w:sz w:val="20"/>
          <w:szCs w:val="20"/>
        </w:rPr>
        <w:t>.</w:t>
      </w:r>
    </w:p>
    <w:p w:rsidR="00104627" w:rsidRPr="00B33AF8" w:rsidRDefault="00570328" w:rsidP="00104627">
      <w:pPr>
        <w:pStyle w:val="Heading1"/>
        <w:rPr>
          <w:sz w:val="24"/>
          <w:szCs w:val="24"/>
        </w:rPr>
      </w:pPr>
      <w:r w:rsidRPr="00B33AF8">
        <w:rPr>
          <w:sz w:val="24"/>
          <w:szCs w:val="24"/>
        </w:rPr>
        <w:t>Wild Polio</w:t>
      </w:r>
      <w:r w:rsidR="00104627" w:rsidRPr="00B33AF8">
        <w:rPr>
          <w:sz w:val="24"/>
          <w:szCs w:val="24"/>
        </w:rPr>
        <w:t>virus</w:t>
      </w:r>
      <w:bookmarkStart w:id="1" w:name="_GoBack"/>
      <w:bookmarkEnd w:id="0"/>
      <w:bookmarkEnd w:id="1"/>
    </w:p>
    <w:p w:rsidR="00104627" w:rsidRDefault="00104627" w:rsidP="00104627">
      <w:r w:rsidRPr="00104627">
        <w:t xml:space="preserve">Polio is a highly infectious </w:t>
      </w:r>
      <w:r w:rsidR="00F25689">
        <w:t>virus</w:t>
      </w:r>
      <w:r w:rsidR="00570328">
        <w:t xml:space="preserve"> that</w:t>
      </w:r>
      <w:r w:rsidRPr="00104627">
        <w:t xml:space="preserve"> invad</w:t>
      </w:r>
      <w:r w:rsidR="00570328">
        <w:t>es</w:t>
      </w:r>
      <w:r w:rsidRPr="00104627">
        <w:t xml:space="preserve"> the nervous system. </w:t>
      </w:r>
    </w:p>
    <w:p w:rsidR="00104627" w:rsidRDefault="00F25689" w:rsidP="00104627">
      <w:r>
        <w:t>On 5 May 2014, t</w:t>
      </w:r>
      <w:r w:rsidR="00B33AF8">
        <w:t>he World Health Organi</w:t>
      </w:r>
      <w:r w:rsidR="008904BA">
        <w:t>z</w:t>
      </w:r>
      <w:r w:rsidR="00B33AF8">
        <w:t xml:space="preserve">ation declared that the transmission of wild poliovirus is a Public Health Emergency of International Concern and identified </w:t>
      </w:r>
      <w:r w:rsidR="00104627">
        <w:t>1</w:t>
      </w:r>
      <w:r w:rsidR="00104627" w:rsidRPr="00396D94">
        <w:t xml:space="preserve">0 countries as </w:t>
      </w:r>
      <w:r w:rsidR="00B33AF8">
        <w:t>being of risk</w:t>
      </w:r>
      <w:r w:rsidR="00104627" w:rsidRPr="00396D94">
        <w:t xml:space="preserve">. These countries are Afghanistan, Cameroon, Equatorial Guinea, Ethiopia, </w:t>
      </w:r>
      <w:r w:rsidR="003C6DAD">
        <w:t xml:space="preserve">Iraq, </w:t>
      </w:r>
      <w:r w:rsidR="00104627" w:rsidRPr="00396D94">
        <w:t xml:space="preserve">Israel, Nigeria, Pakistan, Somalia and </w:t>
      </w:r>
      <w:r w:rsidR="00B80734">
        <w:t>Syria</w:t>
      </w:r>
      <w:r w:rsidR="00104627" w:rsidRPr="00396D94">
        <w:t>.</w:t>
      </w:r>
    </w:p>
    <w:p w:rsidR="00F25689" w:rsidRPr="00096424" w:rsidRDefault="00F25689" w:rsidP="00F25689">
      <w:pPr>
        <w:spacing w:line="300" w:lineRule="atLeast"/>
        <w:rPr>
          <w:rFonts w:cs="Arial"/>
        </w:rPr>
      </w:pPr>
      <w:r w:rsidRPr="00F25689">
        <w:rPr>
          <w:rFonts w:cs="Arial"/>
        </w:rPr>
        <w:t xml:space="preserve">Due to the very high vaccination coverage against polio in Australia, the risk of polio spreading in </w:t>
      </w:r>
      <w:r w:rsidRPr="00096424">
        <w:rPr>
          <w:rFonts w:cs="Arial"/>
        </w:rPr>
        <w:t>Australia is considered to be low. It is nevertheless considered appropriate for measures to be put in place that mitigate that risk.</w:t>
      </w:r>
    </w:p>
    <w:p w:rsidR="00104627" w:rsidRPr="00096424" w:rsidRDefault="00104627" w:rsidP="00D504CB">
      <w:pPr>
        <w:pStyle w:val="Heading1"/>
        <w:rPr>
          <w:sz w:val="24"/>
          <w:szCs w:val="24"/>
        </w:rPr>
      </w:pPr>
      <w:r w:rsidRPr="00096424">
        <w:rPr>
          <w:sz w:val="24"/>
          <w:szCs w:val="24"/>
        </w:rPr>
        <w:t xml:space="preserve">Polio – </w:t>
      </w:r>
      <w:r w:rsidR="00096424" w:rsidRPr="00096424">
        <w:rPr>
          <w:sz w:val="24"/>
          <w:szCs w:val="24"/>
        </w:rPr>
        <w:t>New measures</w:t>
      </w:r>
      <w:r w:rsidR="000F265F" w:rsidRPr="00096424">
        <w:rPr>
          <w:sz w:val="24"/>
          <w:szCs w:val="24"/>
        </w:rPr>
        <w:t xml:space="preserve"> </w:t>
      </w:r>
      <w:r w:rsidRPr="00096424">
        <w:rPr>
          <w:sz w:val="24"/>
          <w:szCs w:val="24"/>
        </w:rPr>
        <w:t>for visa applicants</w:t>
      </w:r>
    </w:p>
    <w:p w:rsidR="00104627" w:rsidRPr="00104627" w:rsidRDefault="00104627" w:rsidP="00104627">
      <w:pPr>
        <w:pStyle w:val="NormalWeb"/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96424">
        <w:rPr>
          <w:rFonts w:ascii="Arial" w:hAnsi="Arial" w:cs="Arial"/>
          <w:sz w:val="20"/>
          <w:szCs w:val="20"/>
        </w:rPr>
        <w:t>If you</w:t>
      </w:r>
      <w:r w:rsidR="00EA57E1" w:rsidRPr="00096424">
        <w:rPr>
          <w:rFonts w:ascii="Arial" w:hAnsi="Arial" w:cs="Arial"/>
          <w:sz w:val="20"/>
          <w:szCs w:val="20"/>
        </w:rPr>
        <w:t xml:space="preserve"> have spent a period of 28 days or longer on after 5 May 2014 in </w:t>
      </w:r>
      <w:r w:rsidRPr="00096424">
        <w:rPr>
          <w:rFonts w:ascii="Arial" w:hAnsi="Arial" w:cs="Arial"/>
          <w:sz w:val="20"/>
          <w:szCs w:val="20"/>
        </w:rPr>
        <w:t xml:space="preserve">Afghanistan, Cameroon, Equatorial Guinea, Ethiopia, Iraq, Israel, Nigeria, Pakistan, Somalia or Syria, </w:t>
      </w:r>
      <w:r w:rsidR="00EA57E1" w:rsidRPr="00096424">
        <w:rPr>
          <w:rFonts w:ascii="Arial" w:hAnsi="Arial" w:cs="Arial"/>
          <w:sz w:val="20"/>
          <w:szCs w:val="20"/>
        </w:rPr>
        <w:t>or any combination</w:t>
      </w:r>
      <w:r w:rsidR="00AF1C9A" w:rsidRPr="00096424">
        <w:rPr>
          <w:rFonts w:ascii="Arial" w:hAnsi="Arial" w:cs="Arial"/>
          <w:sz w:val="20"/>
          <w:szCs w:val="20"/>
        </w:rPr>
        <w:t xml:space="preserve"> of these countries, </w:t>
      </w:r>
      <w:r w:rsidRPr="00096424">
        <w:rPr>
          <w:rFonts w:ascii="Arial" w:hAnsi="Arial" w:cs="Arial"/>
          <w:sz w:val="20"/>
          <w:szCs w:val="20"/>
        </w:rPr>
        <w:t xml:space="preserve">you </w:t>
      </w:r>
      <w:r w:rsidR="00096424">
        <w:rPr>
          <w:rFonts w:ascii="Arial" w:hAnsi="Arial" w:cs="Arial"/>
          <w:sz w:val="20"/>
          <w:szCs w:val="20"/>
        </w:rPr>
        <w:t>should</w:t>
      </w:r>
      <w:r w:rsidRPr="00096424">
        <w:rPr>
          <w:rFonts w:ascii="Arial" w:hAnsi="Arial" w:cs="Arial"/>
          <w:sz w:val="20"/>
          <w:szCs w:val="20"/>
        </w:rPr>
        <w:t xml:space="preserve"> provide</w:t>
      </w:r>
      <w:r w:rsidRPr="00104627">
        <w:rPr>
          <w:rFonts w:ascii="Arial" w:hAnsi="Arial" w:cs="Arial"/>
          <w:sz w:val="20"/>
          <w:szCs w:val="20"/>
        </w:rPr>
        <w:t xml:space="preserve"> your polio vaccination certificate. If</w:t>
      </w:r>
      <w:r w:rsidR="00B33AF8">
        <w:rPr>
          <w:rFonts w:ascii="Arial" w:hAnsi="Arial" w:cs="Arial"/>
          <w:sz w:val="20"/>
          <w:szCs w:val="20"/>
        </w:rPr>
        <w:t> </w:t>
      </w:r>
      <w:r w:rsidRPr="00104627">
        <w:rPr>
          <w:rFonts w:ascii="Arial" w:hAnsi="Arial" w:cs="Arial"/>
          <w:sz w:val="20"/>
          <w:szCs w:val="20"/>
        </w:rPr>
        <w:t xml:space="preserve">you are lodging a new application, this should be provided at the time you apply. </w:t>
      </w:r>
    </w:p>
    <w:p w:rsidR="00104627" w:rsidRPr="00104627" w:rsidRDefault="00104627" w:rsidP="00104627">
      <w:pPr>
        <w:pStyle w:val="NormalWeb"/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04627">
        <w:rPr>
          <w:rFonts w:ascii="Arial" w:hAnsi="Arial" w:cs="Arial"/>
          <w:sz w:val="20"/>
          <w:szCs w:val="20"/>
        </w:rPr>
        <w:t xml:space="preserve">Applicants attending a medical appointment with a panel physician should bring their </w:t>
      </w:r>
      <w:r w:rsidR="00AB15BF">
        <w:rPr>
          <w:rFonts w:ascii="Arial" w:hAnsi="Arial" w:cs="Arial"/>
          <w:sz w:val="20"/>
          <w:szCs w:val="20"/>
        </w:rPr>
        <w:t xml:space="preserve">vaccination </w:t>
      </w:r>
      <w:r w:rsidRPr="00104627">
        <w:rPr>
          <w:rFonts w:ascii="Arial" w:hAnsi="Arial" w:cs="Arial"/>
          <w:sz w:val="20"/>
          <w:szCs w:val="20"/>
        </w:rPr>
        <w:t>certificate to the medical appointment.</w:t>
      </w:r>
    </w:p>
    <w:p w:rsidR="00104627" w:rsidRPr="00104627" w:rsidRDefault="00104627" w:rsidP="00104627">
      <w:pPr>
        <w:pStyle w:val="NormalWeb"/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04627">
        <w:rPr>
          <w:rFonts w:ascii="Arial" w:hAnsi="Arial" w:cs="Arial"/>
          <w:sz w:val="20"/>
          <w:szCs w:val="20"/>
        </w:rPr>
        <w:t>If you do not provide the vaccination certificate at the time you apply, or at the time you undertake your medical appointment</w:t>
      </w:r>
      <w:r w:rsidR="00B33AF8">
        <w:rPr>
          <w:rFonts w:ascii="Arial" w:hAnsi="Arial" w:cs="Arial"/>
          <w:sz w:val="20"/>
          <w:szCs w:val="20"/>
        </w:rPr>
        <w:t xml:space="preserve">, your case officer may request </w:t>
      </w:r>
      <w:r w:rsidR="00B33AF8" w:rsidRPr="00E17047">
        <w:rPr>
          <w:rFonts w:ascii="Arial" w:hAnsi="Arial" w:cs="Arial"/>
          <w:sz w:val="20"/>
          <w:szCs w:val="20"/>
        </w:rPr>
        <w:t>the certificate</w:t>
      </w:r>
      <w:r w:rsidRPr="00E17047">
        <w:rPr>
          <w:rFonts w:ascii="Arial" w:hAnsi="Arial" w:cs="Arial"/>
          <w:sz w:val="20"/>
          <w:szCs w:val="20"/>
        </w:rPr>
        <w:t>.</w:t>
      </w:r>
      <w:r w:rsidR="00E17047" w:rsidRPr="00E17047">
        <w:t xml:space="preserve"> </w:t>
      </w:r>
      <w:r w:rsidR="00E17047" w:rsidRPr="00E17047">
        <w:rPr>
          <w:rFonts w:ascii="Arial" w:hAnsi="Arial" w:cs="Arial"/>
          <w:sz w:val="20"/>
          <w:szCs w:val="20"/>
        </w:rPr>
        <w:t>Otherwise, the Department may request your certificate separately and this could delay your application.</w:t>
      </w:r>
    </w:p>
    <w:p w:rsidR="00104627" w:rsidRDefault="00104627" w:rsidP="00104627">
      <w:pPr>
        <w:pStyle w:val="NormalWeb"/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04627">
        <w:rPr>
          <w:rFonts w:ascii="Arial" w:hAnsi="Arial" w:cs="Arial"/>
          <w:sz w:val="20"/>
          <w:szCs w:val="20"/>
        </w:rPr>
        <w:t>For more information</w:t>
      </w:r>
      <w:r w:rsidR="00E17047">
        <w:rPr>
          <w:rFonts w:ascii="Arial" w:hAnsi="Arial" w:cs="Arial"/>
          <w:sz w:val="20"/>
          <w:szCs w:val="20"/>
        </w:rPr>
        <w:t xml:space="preserve"> on polio</w:t>
      </w:r>
      <w:r w:rsidRPr="00104627">
        <w:rPr>
          <w:rFonts w:ascii="Arial" w:hAnsi="Arial" w:cs="Arial"/>
          <w:sz w:val="20"/>
          <w:szCs w:val="20"/>
        </w:rPr>
        <w:t>, see</w:t>
      </w:r>
      <w:r w:rsidRPr="00104627">
        <w:rPr>
          <w:rStyle w:val="Strong"/>
          <w:rFonts w:ascii="Arial" w:eastAsiaTheme="majorEastAsia" w:hAnsi="Arial" w:cs="Arial"/>
          <w:sz w:val="20"/>
          <w:szCs w:val="20"/>
        </w:rPr>
        <w:t xml:space="preserve"> </w:t>
      </w:r>
      <w:hyperlink r:id="rId14" w:tgtFrame="_blank" w:history="1">
        <w:r w:rsidRPr="00104627">
          <w:rPr>
            <w:rStyle w:val="Hyperlink"/>
            <w:rFonts w:cs="Arial"/>
            <w:szCs w:val="20"/>
          </w:rPr>
          <w:t xml:space="preserve">the </w:t>
        </w:r>
        <w:r w:rsidR="00B700E3">
          <w:rPr>
            <w:rStyle w:val="Hyperlink"/>
            <w:rFonts w:cs="Arial"/>
            <w:szCs w:val="20"/>
          </w:rPr>
          <w:t xml:space="preserve">Australian </w:t>
        </w:r>
        <w:r w:rsidRPr="00104627">
          <w:rPr>
            <w:rStyle w:val="Hyperlink"/>
            <w:rFonts w:cs="Arial"/>
            <w:szCs w:val="20"/>
          </w:rPr>
          <w:t xml:space="preserve">Department of Health </w:t>
        </w:r>
      </w:hyperlink>
      <w:r w:rsidRPr="00104627">
        <w:rPr>
          <w:rFonts w:ascii="Arial" w:hAnsi="Arial" w:cs="Arial"/>
          <w:sz w:val="20"/>
          <w:szCs w:val="20"/>
        </w:rPr>
        <w:t>website.</w:t>
      </w:r>
    </w:p>
    <w:p w:rsidR="00104627" w:rsidRPr="00104627" w:rsidRDefault="00E17047" w:rsidP="00E17047">
      <w:pPr>
        <w:pStyle w:val="NormalWeb"/>
        <w:shd w:val="clear" w:color="auto" w:fill="FFFFFF" w:themeFill="background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For further immigration about the migration health requirement, including the requirement for evidence of polio vaccinations, see: </w:t>
      </w:r>
      <w:hyperlink r:id="rId15" w:history="1">
        <w:r w:rsidRPr="00C86786">
          <w:rPr>
            <w:rStyle w:val="Hyperlink"/>
            <w:rFonts w:cs="Arial"/>
            <w:szCs w:val="20"/>
          </w:rPr>
          <w:t>http://www.immi.gov.au/allforms/health-requirements/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700E3" w:rsidRPr="00D504CB" w:rsidRDefault="00B700E3" w:rsidP="00B700E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Information on Local Arrangements</w:t>
      </w:r>
    </w:p>
    <w:p w:rsidR="002E0CCE" w:rsidRDefault="002E0CCE">
      <w:pPr>
        <w:spacing w:before="0" w:after="200" w:line="276" w:lineRule="auto"/>
        <w:sectPr w:rsidR="002E0CCE" w:rsidSect="002F5D17">
          <w:type w:val="continuous"/>
          <w:pgSz w:w="11907" w:h="16839" w:code="9"/>
          <w:pgMar w:top="-315" w:right="1440" w:bottom="1440" w:left="1440" w:header="0" w:footer="8" w:gutter="0"/>
          <w:cols w:space="720"/>
          <w:docGrid w:linePitch="360"/>
        </w:sectPr>
      </w:pPr>
    </w:p>
    <w:p w:rsidR="00B700E3" w:rsidRPr="00B700E3" w:rsidRDefault="00B700E3" w:rsidP="00B700E3">
      <w:pPr>
        <w:pStyle w:val="NormalWeb"/>
        <w:shd w:val="clear" w:color="auto" w:fill="FFFFFF" w:themeFill="background1"/>
        <w:rPr>
          <w:rFonts w:ascii="Arial" w:hAnsi="Arial" w:cs="Arial"/>
          <w:color w:val="FF0000"/>
          <w:sz w:val="20"/>
          <w:szCs w:val="20"/>
          <w:highlight w:val="yellow"/>
        </w:rPr>
      </w:pPr>
      <w:r w:rsidRPr="00B700E3">
        <w:rPr>
          <w:rFonts w:ascii="Arial" w:hAnsi="Arial" w:cs="Arial"/>
          <w:color w:val="FF0000"/>
          <w:sz w:val="20"/>
          <w:szCs w:val="20"/>
          <w:highlight w:val="yellow"/>
        </w:rPr>
        <w:lastRenderedPageBreak/>
        <w:t>This area is for posts to insert relevant local information that will be of use to their clients including:</w:t>
      </w:r>
    </w:p>
    <w:p w:rsidR="00B700E3" w:rsidRPr="00B700E3" w:rsidRDefault="00B700E3" w:rsidP="00B700E3">
      <w:pPr>
        <w:pStyle w:val="NormalWeb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color w:val="FF0000"/>
          <w:sz w:val="20"/>
          <w:szCs w:val="20"/>
          <w:highlight w:val="yellow"/>
        </w:rPr>
      </w:pPr>
      <w:r w:rsidRPr="00B700E3">
        <w:rPr>
          <w:rFonts w:ascii="Arial" w:hAnsi="Arial" w:cs="Arial"/>
          <w:color w:val="FF0000"/>
          <w:sz w:val="20"/>
          <w:szCs w:val="20"/>
          <w:highlight w:val="yellow"/>
        </w:rPr>
        <w:t>Links to local Health authority websites and information</w:t>
      </w:r>
    </w:p>
    <w:p w:rsidR="00B700E3" w:rsidRPr="00B700E3" w:rsidRDefault="00B700E3" w:rsidP="00B700E3">
      <w:pPr>
        <w:pStyle w:val="NormalWeb"/>
        <w:numPr>
          <w:ilvl w:val="0"/>
          <w:numId w:val="15"/>
        </w:numPr>
        <w:shd w:val="clear" w:color="auto" w:fill="FFFFFF" w:themeFill="background1"/>
        <w:rPr>
          <w:color w:val="FF0000"/>
          <w:highlight w:val="yellow"/>
        </w:rPr>
      </w:pPr>
      <w:r w:rsidRPr="00B700E3">
        <w:rPr>
          <w:rFonts w:ascii="Arial" w:hAnsi="Arial" w:cs="Arial"/>
          <w:color w:val="FF0000"/>
          <w:sz w:val="20"/>
          <w:szCs w:val="20"/>
          <w:highlight w:val="yellow"/>
        </w:rPr>
        <w:lastRenderedPageBreak/>
        <w:t xml:space="preserve">Advice on </w:t>
      </w:r>
      <w:r w:rsidR="00E546A6">
        <w:rPr>
          <w:rFonts w:ascii="Arial" w:hAnsi="Arial" w:cs="Arial"/>
          <w:color w:val="FF0000"/>
          <w:sz w:val="20"/>
          <w:szCs w:val="20"/>
          <w:highlight w:val="yellow"/>
        </w:rPr>
        <w:t xml:space="preserve">being vaccinated and </w:t>
      </w:r>
      <w:r w:rsidRPr="00B700E3">
        <w:rPr>
          <w:rFonts w:ascii="Arial" w:hAnsi="Arial" w:cs="Arial"/>
          <w:color w:val="FF0000"/>
          <w:sz w:val="20"/>
          <w:szCs w:val="20"/>
          <w:highlight w:val="yellow"/>
        </w:rPr>
        <w:t xml:space="preserve">accessing </w:t>
      </w:r>
      <w:r w:rsidRPr="00B700E3">
        <w:rPr>
          <w:rFonts w:ascii="Arial" w:hAnsi="Arial" w:cs="Arial"/>
          <w:i/>
          <w:color w:val="FF0000"/>
          <w:sz w:val="20"/>
          <w:szCs w:val="20"/>
          <w:highlight w:val="yellow"/>
        </w:rPr>
        <w:t>authentic</w:t>
      </w:r>
      <w:r w:rsidRPr="00B700E3">
        <w:rPr>
          <w:rFonts w:ascii="Arial" w:hAnsi="Arial" w:cs="Arial"/>
          <w:color w:val="FF0000"/>
          <w:sz w:val="20"/>
          <w:szCs w:val="20"/>
          <w:highlight w:val="yellow"/>
        </w:rPr>
        <w:t xml:space="preserve"> vaccination certificates.</w:t>
      </w:r>
    </w:p>
    <w:p w:rsidR="00B700E3" w:rsidRPr="00B700E3" w:rsidRDefault="00B700E3" w:rsidP="00E546A6">
      <w:pPr>
        <w:pStyle w:val="NormalWeb"/>
        <w:shd w:val="clear" w:color="auto" w:fill="FFFFFF" w:themeFill="background1"/>
        <w:rPr>
          <w:color w:val="FF0000"/>
          <w:highlight w:val="yellow"/>
        </w:rPr>
      </w:pPr>
      <w:r w:rsidRPr="00B700E3">
        <w:rPr>
          <w:rFonts w:ascii="Arial" w:hAnsi="Arial" w:cs="Arial"/>
          <w:color w:val="FF0000"/>
          <w:sz w:val="20"/>
          <w:szCs w:val="20"/>
          <w:highlight w:val="yellow"/>
        </w:rPr>
        <w:t>Health Policy is happy to provide advice on or clear draft content.</w:t>
      </w:r>
    </w:p>
    <w:sectPr w:rsidR="00B700E3" w:rsidRPr="00B700E3" w:rsidSect="00670A3F">
      <w:footerReference w:type="default" r:id="rId16"/>
      <w:type w:val="continuous"/>
      <w:pgSz w:w="11907" w:h="16839" w:code="9"/>
      <w:pgMar w:top="1574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28" w:rsidRDefault="007C1E28" w:rsidP="005269A5">
      <w:r>
        <w:separator/>
      </w:r>
    </w:p>
  </w:endnote>
  <w:endnote w:type="continuationSeparator" w:id="0">
    <w:p w:rsidR="007C1E28" w:rsidRDefault="007C1E28" w:rsidP="0052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F6" w:rsidRDefault="007C71F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62AA33" wp14:editId="20286396">
          <wp:simplePos x="0" y="0"/>
          <wp:positionH relativeFrom="column">
            <wp:posOffset>-942975</wp:posOffset>
          </wp:positionH>
          <wp:positionV relativeFrom="paragraph">
            <wp:posOffset>295910</wp:posOffset>
          </wp:positionV>
          <wp:extent cx="7610475" cy="361681"/>
          <wp:effectExtent l="0" t="0" r="0" b="635"/>
          <wp:wrapNone/>
          <wp:docPr id="5" name="Picture 5" title="People our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361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17" w:rsidRDefault="00670A3F" w:rsidP="002F5D17">
    <w:pPr>
      <w:pStyle w:val="Footer"/>
      <w:ind w:left="-1440"/>
    </w:pPr>
    <w:r>
      <w:rPr>
        <w:noProof/>
      </w:rPr>
      <w:drawing>
        <wp:inline distT="0" distB="0" distL="0" distR="0" wp14:anchorId="48812B1D" wp14:editId="1E5FC52A">
          <wp:extent cx="7628400" cy="453600"/>
          <wp:effectExtent l="0" t="0" r="0" b="3810"/>
          <wp:docPr id="1" name="Picture 1" descr="People our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4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0" w:rsidRDefault="00670A3F" w:rsidP="00670A3F">
    <w:pPr>
      <w:pStyle w:val="Footer"/>
      <w:spacing w:before="0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2556B30" wp14:editId="31FDE15C">
          <wp:simplePos x="0" y="0"/>
          <wp:positionH relativeFrom="column">
            <wp:posOffset>-13970</wp:posOffset>
          </wp:positionH>
          <wp:positionV relativeFrom="paragraph">
            <wp:posOffset>3881755</wp:posOffset>
          </wp:positionV>
          <wp:extent cx="7580630" cy="6807200"/>
          <wp:effectExtent l="0" t="0" r="1270" b="0"/>
          <wp:wrapNone/>
          <wp:docPr id="8" name="Picture 8" descr="0 - A4 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 - A4 portra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68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3BB66DA" wp14:editId="7765B0A1">
          <wp:simplePos x="0" y="0"/>
          <wp:positionH relativeFrom="column">
            <wp:posOffset>-13970</wp:posOffset>
          </wp:positionH>
          <wp:positionV relativeFrom="paragraph">
            <wp:posOffset>3881755</wp:posOffset>
          </wp:positionV>
          <wp:extent cx="7580630" cy="6807200"/>
          <wp:effectExtent l="0" t="0" r="1270" b="0"/>
          <wp:wrapNone/>
          <wp:docPr id="3" name="Picture 3" descr="0 - A4 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 - A4 portra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68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Type in footer here</w:t>
    </w:r>
    <w:r>
      <w:tab/>
    </w:r>
    <w:r w:rsidRPr="00FE0CC2">
      <w:t xml:space="preserve">Page </w:t>
    </w:r>
    <w:r w:rsidRPr="00FE0CC2">
      <w:fldChar w:fldCharType="begin"/>
    </w:r>
    <w:r w:rsidRPr="00FE0CC2">
      <w:instrText xml:space="preserve"> PAGE  \* Arabic  \* MERGEFORMAT </w:instrText>
    </w:r>
    <w:r w:rsidRPr="00FE0CC2">
      <w:fldChar w:fldCharType="separate"/>
    </w:r>
    <w:r w:rsidR="00AB15BF">
      <w:rPr>
        <w:noProof/>
      </w:rPr>
      <w:t>2</w:t>
    </w:r>
    <w:r w:rsidRPr="00FE0CC2">
      <w:fldChar w:fldCharType="end"/>
    </w:r>
    <w:r w:rsidRPr="00FE0CC2">
      <w:t xml:space="preserve"> of </w:t>
    </w:r>
    <w:fldSimple w:instr=" NUMPAGES  \* Arabic  \* MERGEFORMAT ">
      <w:r w:rsidR="00AB15B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28" w:rsidRDefault="007C1E28" w:rsidP="005269A5">
      <w:r>
        <w:separator/>
      </w:r>
    </w:p>
  </w:footnote>
  <w:footnote w:type="continuationSeparator" w:id="0">
    <w:p w:rsidR="007C1E28" w:rsidRDefault="007C1E28" w:rsidP="0052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0" w:rsidRDefault="003C615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AEBDE5" wp14:editId="68B7C08C">
          <wp:simplePos x="0" y="0"/>
          <wp:positionH relativeFrom="column">
            <wp:posOffset>-1041456</wp:posOffset>
          </wp:positionH>
          <wp:positionV relativeFrom="paragraph">
            <wp:posOffset>-457200</wp:posOffset>
          </wp:positionV>
          <wp:extent cx="7686000" cy="723600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small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17" w:rsidRPr="002F5D17" w:rsidRDefault="002F5D17" w:rsidP="002F5D17">
    <w:pPr>
      <w:pStyle w:val="Header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E6C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E64A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462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F62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6EB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E80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7A2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CA1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E83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30E0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976951"/>
    <w:multiLevelType w:val="hybridMultilevel"/>
    <w:tmpl w:val="1F288864"/>
    <w:lvl w:ilvl="0" w:tplc="E722865A">
      <w:start w:val="1"/>
      <w:numFmt w:val="bullet"/>
      <w:pStyle w:val="Bullet-leve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C732E"/>
    <w:multiLevelType w:val="hybridMultilevel"/>
    <w:tmpl w:val="77463018"/>
    <w:lvl w:ilvl="0" w:tplc="7E447A20">
      <w:start w:val="1"/>
      <w:numFmt w:val="lowerLetter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061752"/>
    <w:multiLevelType w:val="hybridMultilevel"/>
    <w:tmpl w:val="D2629320"/>
    <w:lvl w:ilvl="0" w:tplc="BEB2552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566475"/>
    <w:multiLevelType w:val="hybridMultilevel"/>
    <w:tmpl w:val="02E20F4C"/>
    <w:lvl w:ilvl="0" w:tplc="4874FBC2">
      <w:start w:val="1"/>
      <w:numFmt w:val="bullet"/>
      <w:pStyle w:val="Bullet-level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5971BF"/>
    <w:multiLevelType w:val="hybridMultilevel"/>
    <w:tmpl w:val="E9C60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28"/>
    <w:rsid w:val="00022D1D"/>
    <w:rsid w:val="00096424"/>
    <w:rsid w:val="000F265F"/>
    <w:rsid w:val="00104627"/>
    <w:rsid w:val="0029396C"/>
    <w:rsid w:val="002E0CCE"/>
    <w:rsid w:val="002F5D17"/>
    <w:rsid w:val="00362FEA"/>
    <w:rsid w:val="003C6150"/>
    <w:rsid w:val="003C6DAD"/>
    <w:rsid w:val="005269A5"/>
    <w:rsid w:val="00570328"/>
    <w:rsid w:val="00647D13"/>
    <w:rsid w:val="006555D0"/>
    <w:rsid w:val="00670A3F"/>
    <w:rsid w:val="0069514F"/>
    <w:rsid w:val="006A3347"/>
    <w:rsid w:val="006F37AF"/>
    <w:rsid w:val="00750420"/>
    <w:rsid w:val="00763E28"/>
    <w:rsid w:val="00781EE9"/>
    <w:rsid w:val="007A7B29"/>
    <w:rsid w:val="007C1E28"/>
    <w:rsid w:val="007C71F6"/>
    <w:rsid w:val="008904BA"/>
    <w:rsid w:val="00901209"/>
    <w:rsid w:val="009E046D"/>
    <w:rsid w:val="00A868BB"/>
    <w:rsid w:val="00AB15BF"/>
    <w:rsid w:val="00AF1C9A"/>
    <w:rsid w:val="00B33AF8"/>
    <w:rsid w:val="00B37E31"/>
    <w:rsid w:val="00B700E3"/>
    <w:rsid w:val="00B80734"/>
    <w:rsid w:val="00B93090"/>
    <w:rsid w:val="00BE6030"/>
    <w:rsid w:val="00C82D80"/>
    <w:rsid w:val="00D45AB9"/>
    <w:rsid w:val="00D504CB"/>
    <w:rsid w:val="00D668CE"/>
    <w:rsid w:val="00E17047"/>
    <w:rsid w:val="00E546A6"/>
    <w:rsid w:val="00EA57E1"/>
    <w:rsid w:val="00F25689"/>
    <w:rsid w:val="00F4259B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29"/>
    <w:pPr>
      <w:spacing w:before="80" w:after="160" w:line="280" w:lineRule="exact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9A5"/>
    <w:pPr>
      <w:keepNext/>
      <w:keepLines/>
      <w:spacing w:before="120" w:line="240" w:lineRule="auto"/>
      <w:outlineLvl w:val="0"/>
    </w:pPr>
    <w:rPr>
      <w:rFonts w:eastAsiaTheme="majorEastAsia" w:cstheme="majorBidi"/>
      <w:bCs/>
      <w:color w:val="6A737B"/>
      <w:sz w:val="40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269A5"/>
    <w:pPr>
      <w:spacing w:before="100" w:beforeAutospacing="1" w:after="120"/>
      <w:outlineLvl w:val="1"/>
    </w:pPr>
    <w:rPr>
      <w:rFonts w:ascii="Arial" w:eastAsiaTheme="majorEastAsia" w:hAnsi="Arial" w:cstheme="majorBidi"/>
      <w:color w:val="007AB2"/>
      <w:sz w:val="32"/>
      <w:szCs w:val="26"/>
      <w:lang w:val="en-AU" w:eastAsia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269A5"/>
    <w:pPr>
      <w:spacing w:after="0"/>
      <w:outlineLvl w:val="2"/>
    </w:pPr>
    <w:rPr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E0CCE"/>
    <w:pPr>
      <w:keepNext/>
      <w:keepLines/>
      <w:spacing w:before="360" w:beforeAutospacing="0" w:line="240" w:lineRule="auto"/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E0CC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E0CCE"/>
    <w:pPr>
      <w:outlineLvl w:val="5"/>
    </w:pPr>
    <w:rPr>
      <w:i/>
      <w:iCs w:val="0"/>
    </w:rPr>
  </w:style>
  <w:style w:type="paragraph" w:styleId="Heading7">
    <w:name w:val="heading 7"/>
    <w:aliases w:val="Table heading"/>
    <w:basedOn w:val="Heading6"/>
    <w:next w:val="Normal"/>
    <w:link w:val="Heading7Char"/>
    <w:uiPriority w:val="9"/>
    <w:unhideWhenUsed/>
    <w:qFormat/>
    <w:rsid w:val="002E0CCE"/>
    <w:pPr>
      <w:spacing w:before="200" w:after="120"/>
      <w:outlineLvl w:val="6"/>
    </w:pPr>
    <w:rPr>
      <w:b/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A5"/>
  </w:style>
  <w:style w:type="paragraph" w:styleId="Footer">
    <w:name w:val="footer"/>
    <w:basedOn w:val="Normal"/>
    <w:link w:val="FooterChar"/>
    <w:uiPriority w:val="99"/>
    <w:unhideWhenUsed/>
    <w:rsid w:val="0052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A5"/>
  </w:style>
  <w:style w:type="character" w:customStyle="1" w:styleId="Heading1Char">
    <w:name w:val="Heading 1 Char"/>
    <w:basedOn w:val="DefaultParagraphFont"/>
    <w:link w:val="Heading1"/>
    <w:uiPriority w:val="9"/>
    <w:rsid w:val="005269A5"/>
    <w:rPr>
      <w:rFonts w:ascii="Arial" w:eastAsiaTheme="majorEastAsia" w:hAnsi="Arial" w:cstheme="majorBidi"/>
      <w:bCs/>
      <w:color w:val="6A737B"/>
      <w:sz w:val="40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269A5"/>
    <w:rPr>
      <w:rFonts w:ascii="Arial" w:eastAsiaTheme="majorEastAsia" w:hAnsi="Arial" w:cstheme="majorBidi"/>
      <w:color w:val="007AB2"/>
      <w:sz w:val="32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269A5"/>
    <w:rPr>
      <w:rFonts w:ascii="Arial" w:eastAsiaTheme="majorEastAsia" w:hAnsi="Arial" w:cstheme="majorBidi"/>
      <w:bCs/>
      <w:color w:val="007AB2"/>
      <w:sz w:val="28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E0CCE"/>
    <w:rPr>
      <w:rFonts w:ascii="Arial" w:eastAsiaTheme="majorEastAsia" w:hAnsi="Arial" w:cstheme="majorBidi"/>
      <w:iCs/>
      <w:color w:val="007AB2"/>
      <w:sz w:val="24"/>
      <w:szCs w:val="26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E0CCE"/>
    <w:rPr>
      <w:rFonts w:ascii="Arial" w:eastAsiaTheme="majorEastAsia" w:hAnsi="Arial" w:cstheme="majorBidi"/>
      <w:iCs/>
      <w:color w:val="007AB2"/>
      <w:sz w:val="20"/>
      <w:szCs w:val="26"/>
      <w:lang w:val="en-AU" w:eastAsia="en-AU"/>
    </w:rPr>
  </w:style>
  <w:style w:type="paragraph" w:styleId="ListBullet">
    <w:name w:val="List Bullet"/>
    <w:basedOn w:val="Normal"/>
    <w:uiPriority w:val="99"/>
    <w:unhideWhenUsed/>
    <w:rsid w:val="0069514F"/>
    <w:pPr>
      <w:numPr>
        <w:numId w:val="1"/>
      </w:numPr>
      <w:contextualSpacing/>
    </w:pPr>
  </w:style>
  <w:style w:type="paragraph" w:customStyle="1" w:styleId="Bullet-level2">
    <w:name w:val="Bullet - level 2"/>
    <w:basedOn w:val="Bullet-level1"/>
    <w:rsid w:val="0069514F"/>
    <w:pPr>
      <w:numPr>
        <w:numId w:val="12"/>
      </w:numPr>
      <w:tabs>
        <w:tab w:val="clear" w:pos="360"/>
      </w:tabs>
      <w:ind w:left="720"/>
    </w:pPr>
  </w:style>
  <w:style w:type="paragraph" w:customStyle="1" w:styleId="Bullet-level1">
    <w:name w:val="Bullet - level 1"/>
    <w:basedOn w:val="Normal"/>
    <w:rsid w:val="0069514F"/>
    <w:pPr>
      <w:numPr>
        <w:numId w:val="11"/>
      </w:numPr>
      <w:spacing w:after="0"/>
      <w:ind w:right="1106"/>
    </w:pPr>
  </w:style>
  <w:style w:type="paragraph" w:customStyle="1" w:styleId="Bulletlist-level1">
    <w:name w:val="Bullet list - level 1"/>
    <w:basedOn w:val="Bullet-level1"/>
    <w:qFormat/>
    <w:rsid w:val="0069514F"/>
    <w:pPr>
      <w:spacing w:before="0" w:after="40"/>
    </w:pPr>
  </w:style>
  <w:style w:type="paragraph" w:customStyle="1" w:styleId="Bulletlist-level2">
    <w:name w:val="Bullet list - level 2"/>
    <w:basedOn w:val="Bullet-level2"/>
    <w:qFormat/>
    <w:rsid w:val="0069514F"/>
    <w:pPr>
      <w:spacing w:after="40"/>
      <w:ind w:left="714" w:hanging="357"/>
    </w:pPr>
  </w:style>
  <w:style w:type="paragraph" w:styleId="ListBullet2">
    <w:name w:val="List Bullet 2"/>
    <w:basedOn w:val="Bulletlist-level2"/>
    <w:uiPriority w:val="99"/>
    <w:unhideWhenUsed/>
    <w:rsid w:val="0069514F"/>
  </w:style>
  <w:style w:type="character" w:customStyle="1" w:styleId="Heading6Char">
    <w:name w:val="Heading 6 Char"/>
    <w:basedOn w:val="DefaultParagraphFont"/>
    <w:link w:val="Heading6"/>
    <w:uiPriority w:val="9"/>
    <w:rsid w:val="002E0CCE"/>
    <w:rPr>
      <w:rFonts w:ascii="Arial" w:eastAsiaTheme="majorEastAsia" w:hAnsi="Arial" w:cstheme="majorBidi"/>
      <w:i/>
      <w:color w:val="007AB2"/>
      <w:sz w:val="20"/>
      <w:szCs w:val="2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CE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7Char">
    <w:name w:val="Heading 7 Char"/>
    <w:aliases w:val="Table heading Char"/>
    <w:basedOn w:val="DefaultParagraphFont"/>
    <w:link w:val="Heading7"/>
    <w:uiPriority w:val="9"/>
    <w:rsid w:val="002E0CCE"/>
    <w:rPr>
      <w:rFonts w:ascii="Arial" w:eastAsiaTheme="majorEastAsia" w:hAnsi="Arial" w:cstheme="majorBidi"/>
      <w:b/>
      <w:iCs/>
      <w:color w:val="007AB2"/>
      <w:sz w:val="20"/>
      <w:szCs w:val="26"/>
      <w:lang w:val="en-AU" w:eastAsia="en-AU"/>
    </w:rPr>
  </w:style>
  <w:style w:type="table" w:customStyle="1" w:styleId="DIACTable">
    <w:name w:val="DIAC Table"/>
    <w:basedOn w:val="TableNormal"/>
    <w:rsid w:val="002E0C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3768"/>
        <w:vAlign w:val="center"/>
      </w:tcPr>
    </w:tblStylePr>
    <w:tblStylePr w:type="band1Horz"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0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750420"/>
    <w:rPr>
      <w:rFonts w:ascii="Arial" w:hAnsi="Arial"/>
      <w:color w:val="0000FF" w:themeColor="hyperlink"/>
      <w:sz w:val="20"/>
      <w:u w:val="single"/>
    </w:rPr>
  </w:style>
  <w:style w:type="paragraph" w:styleId="ListNumber">
    <w:name w:val="List Number"/>
    <w:basedOn w:val="Bulletlist-level1"/>
    <w:uiPriority w:val="99"/>
    <w:unhideWhenUsed/>
    <w:qFormat/>
    <w:rsid w:val="00D45AB9"/>
    <w:pPr>
      <w:numPr>
        <w:numId w:val="13"/>
      </w:numPr>
    </w:pPr>
  </w:style>
  <w:style w:type="paragraph" w:styleId="ListNumber2">
    <w:name w:val="List Number 2"/>
    <w:basedOn w:val="Bulletlist-level2"/>
    <w:uiPriority w:val="99"/>
    <w:unhideWhenUsed/>
    <w:qFormat/>
    <w:rsid w:val="00D45AB9"/>
    <w:pPr>
      <w:numPr>
        <w:numId w:val="14"/>
      </w:numPr>
      <w:tabs>
        <w:tab w:val="clear" w:pos="360"/>
      </w:tabs>
      <w:ind w:left="709"/>
    </w:pPr>
  </w:style>
  <w:style w:type="paragraph" w:styleId="Caption">
    <w:name w:val="caption"/>
    <w:basedOn w:val="Normal"/>
    <w:next w:val="Normal"/>
    <w:uiPriority w:val="35"/>
    <w:unhideWhenUsed/>
    <w:qFormat/>
    <w:rsid w:val="00D668CE"/>
    <w:pPr>
      <w:spacing w:before="0" w:after="200" w:line="240" w:lineRule="auto"/>
    </w:pPr>
    <w:rPr>
      <w:b/>
      <w:bCs/>
      <w:color w:val="007AB2"/>
      <w:sz w:val="18"/>
      <w:szCs w:val="18"/>
    </w:rPr>
  </w:style>
  <w:style w:type="character" w:styleId="Strong">
    <w:name w:val="Strong"/>
    <w:basedOn w:val="DefaultParagraphFont"/>
    <w:uiPriority w:val="22"/>
    <w:qFormat/>
    <w:rsid w:val="00104627"/>
    <w:rPr>
      <w:b/>
      <w:bCs/>
    </w:rPr>
  </w:style>
  <w:style w:type="paragraph" w:styleId="NormalWeb">
    <w:name w:val="Normal (Web)"/>
    <w:basedOn w:val="Normal"/>
    <w:uiPriority w:val="99"/>
    <w:unhideWhenUsed/>
    <w:rsid w:val="001046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29"/>
    <w:pPr>
      <w:spacing w:before="80" w:after="160" w:line="280" w:lineRule="exact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9A5"/>
    <w:pPr>
      <w:keepNext/>
      <w:keepLines/>
      <w:spacing w:before="120" w:line="240" w:lineRule="auto"/>
      <w:outlineLvl w:val="0"/>
    </w:pPr>
    <w:rPr>
      <w:rFonts w:eastAsiaTheme="majorEastAsia" w:cstheme="majorBidi"/>
      <w:bCs/>
      <w:color w:val="6A737B"/>
      <w:sz w:val="40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269A5"/>
    <w:pPr>
      <w:spacing w:before="100" w:beforeAutospacing="1" w:after="120"/>
      <w:outlineLvl w:val="1"/>
    </w:pPr>
    <w:rPr>
      <w:rFonts w:ascii="Arial" w:eastAsiaTheme="majorEastAsia" w:hAnsi="Arial" w:cstheme="majorBidi"/>
      <w:color w:val="007AB2"/>
      <w:sz w:val="32"/>
      <w:szCs w:val="26"/>
      <w:lang w:val="en-AU" w:eastAsia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269A5"/>
    <w:pPr>
      <w:spacing w:after="0"/>
      <w:outlineLvl w:val="2"/>
    </w:pPr>
    <w:rPr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E0CCE"/>
    <w:pPr>
      <w:keepNext/>
      <w:keepLines/>
      <w:spacing w:before="360" w:beforeAutospacing="0" w:line="240" w:lineRule="auto"/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E0CC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E0CCE"/>
    <w:pPr>
      <w:outlineLvl w:val="5"/>
    </w:pPr>
    <w:rPr>
      <w:i/>
      <w:iCs w:val="0"/>
    </w:rPr>
  </w:style>
  <w:style w:type="paragraph" w:styleId="Heading7">
    <w:name w:val="heading 7"/>
    <w:aliases w:val="Table heading"/>
    <w:basedOn w:val="Heading6"/>
    <w:next w:val="Normal"/>
    <w:link w:val="Heading7Char"/>
    <w:uiPriority w:val="9"/>
    <w:unhideWhenUsed/>
    <w:qFormat/>
    <w:rsid w:val="002E0CCE"/>
    <w:pPr>
      <w:spacing w:before="200" w:after="120"/>
      <w:outlineLvl w:val="6"/>
    </w:pPr>
    <w:rPr>
      <w:b/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A5"/>
  </w:style>
  <w:style w:type="paragraph" w:styleId="Footer">
    <w:name w:val="footer"/>
    <w:basedOn w:val="Normal"/>
    <w:link w:val="FooterChar"/>
    <w:uiPriority w:val="99"/>
    <w:unhideWhenUsed/>
    <w:rsid w:val="0052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A5"/>
  </w:style>
  <w:style w:type="character" w:customStyle="1" w:styleId="Heading1Char">
    <w:name w:val="Heading 1 Char"/>
    <w:basedOn w:val="DefaultParagraphFont"/>
    <w:link w:val="Heading1"/>
    <w:uiPriority w:val="9"/>
    <w:rsid w:val="005269A5"/>
    <w:rPr>
      <w:rFonts w:ascii="Arial" w:eastAsiaTheme="majorEastAsia" w:hAnsi="Arial" w:cstheme="majorBidi"/>
      <w:bCs/>
      <w:color w:val="6A737B"/>
      <w:sz w:val="40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269A5"/>
    <w:rPr>
      <w:rFonts w:ascii="Arial" w:eastAsiaTheme="majorEastAsia" w:hAnsi="Arial" w:cstheme="majorBidi"/>
      <w:color w:val="007AB2"/>
      <w:sz w:val="32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269A5"/>
    <w:rPr>
      <w:rFonts w:ascii="Arial" w:eastAsiaTheme="majorEastAsia" w:hAnsi="Arial" w:cstheme="majorBidi"/>
      <w:bCs/>
      <w:color w:val="007AB2"/>
      <w:sz w:val="28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E0CCE"/>
    <w:rPr>
      <w:rFonts w:ascii="Arial" w:eastAsiaTheme="majorEastAsia" w:hAnsi="Arial" w:cstheme="majorBidi"/>
      <w:iCs/>
      <w:color w:val="007AB2"/>
      <w:sz w:val="24"/>
      <w:szCs w:val="26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E0CCE"/>
    <w:rPr>
      <w:rFonts w:ascii="Arial" w:eastAsiaTheme="majorEastAsia" w:hAnsi="Arial" w:cstheme="majorBidi"/>
      <w:iCs/>
      <w:color w:val="007AB2"/>
      <w:sz w:val="20"/>
      <w:szCs w:val="26"/>
      <w:lang w:val="en-AU" w:eastAsia="en-AU"/>
    </w:rPr>
  </w:style>
  <w:style w:type="paragraph" w:styleId="ListBullet">
    <w:name w:val="List Bullet"/>
    <w:basedOn w:val="Normal"/>
    <w:uiPriority w:val="99"/>
    <w:unhideWhenUsed/>
    <w:rsid w:val="0069514F"/>
    <w:pPr>
      <w:numPr>
        <w:numId w:val="1"/>
      </w:numPr>
      <w:contextualSpacing/>
    </w:pPr>
  </w:style>
  <w:style w:type="paragraph" w:customStyle="1" w:styleId="Bullet-level2">
    <w:name w:val="Bullet - level 2"/>
    <w:basedOn w:val="Bullet-level1"/>
    <w:rsid w:val="0069514F"/>
    <w:pPr>
      <w:numPr>
        <w:numId w:val="12"/>
      </w:numPr>
      <w:tabs>
        <w:tab w:val="clear" w:pos="360"/>
      </w:tabs>
      <w:ind w:left="720"/>
    </w:pPr>
  </w:style>
  <w:style w:type="paragraph" w:customStyle="1" w:styleId="Bullet-level1">
    <w:name w:val="Bullet - level 1"/>
    <w:basedOn w:val="Normal"/>
    <w:rsid w:val="0069514F"/>
    <w:pPr>
      <w:numPr>
        <w:numId w:val="11"/>
      </w:numPr>
      <w:spacing w:after="0"/>
      <w:ind w:right="1106"/>
    </w:pPr>
  </w:style>
  <w:style w:type="paragraph" w:customStyle="1" w:styleId="Bulletlist-level1">
    <w:name w:val="Bullet list - level 1"/>
    <w:basedOn w:val="Bullet-level1"/>
    <w:qFormat/>
    <w:rsid w:val="0069514F"/>
    <w:pPr>
      <w:spacing w:before="0" w:after="40"/>
    </w:pPr>
  </w:style>
  <w:style w:type="paragraph" w:customStyle="1" w:styleId="Bulletlist-level2">
    <w:name w:val="Bullet list - level 2"/>
    <w:basedOn w:val="Bullet-level2"/>
    <w:qFormat/>
    <w:rsid w:val="0069514F"/>
    <w:pPr>
      <w:spacing w:after="40"/>
      <w:ind w:left="714" w:hanging="357"/>
    </w:pPr>
  </w:style>
  <w:style w:type="paragraph" w:styleId="ListBullet2">
    <w:name w:val="List Bullet 2"/>
    <w:basedOn w:val="Bulletlist-level2"/>
    <w:uiPriority w:val="99"/>
    <w:unhideWhenUsed/>
    <w:rsid w:val="0069514F"/>
  </w:style>
  <w:style w:type="character" w:customStyle="1" w:styleId="Heading6Char">
    <w:name w:val="Heading 6 Char"/>
    <w:basedOn w:val="DefaultParagraphFont"/>
    <w:link w:val="Heading6"/>
    <w:uiPriority w:val="9"/>
    <w:rsid w:val="002E0CCE"/>
    <w:rPr>
      <w:rFonts w:ascii="Arial" w:eastAsiaTheme="majorEastAsia" w:hAnsi="Arial" w:cstheme="majorBidi"/>
      <w:i/>
      <w:color w:val="007AB2"/>
      <w:sz w:val="20"/>
      <w:szCs w:val="2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CE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7Char">
    <w:name w:val="Heading 7 Char"/>
    <w:aliases w:val="Table heading Char"/>
    <w:basedOn w:val="DefaultParagraphFont"/>
    <w:link w:val="Heading7"/>
    <w:uiPriority w:val="9"/>
    <w:rsid w:val="002E0CCE"/>
    <w:rPr>
      <w:rFonts w:ascii="Arial" w:eastAsiaTheme="majorEastAsia" w:hAnsi="Arial" w:cstheme="majorBidi"/>
      <w:b/>
      <w:iCs/>
      <w:color w:val="007AB2"/>
      <w:sz w:val="20"/>
      <w:szCs w:val="26"/>
      <w:lang w:val="en-AU" w:eastAsia="en-AU"/>
    </w:rPr>
  </w:style>
  <w:style w:type="table" w:customStyle="1" w:styleId="DIACTable">
    <w:name w:val="DIAC Table"/>
    <w:basedOn w:val="TableNormal"/>
    <w:rsid w:val="002E0C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3768"/>
        <w:vAlign w:val="center"/>
      </w:tcPr>
    </w:tblStylePr>
    <w:tblStylePr w:type="band1Horz"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0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750420"/>
    <w:rPr>
      <w:rFonts w:ascii="Arial" w:hAnsi="Arial"/>
      <w:color w:val="0000FF" w:themeColor="hyperlink"/>
      <w:sz w:val="20"/>
      <w:u w:val="single"/>
    </w:rPr>
  </w:style>
  <w:style w:type="paragraph" w:styleId="ListNumber">
    <w:name w:val="List Number"/>
    <w:basedOn w:val="Bulletlist-level1"/>
    <w:uiPriority w:val="99"/>
    <w:unhideWhenUsed/>
    <w:qFormat/>
    <w:rsid w:val="00D45AB9"/>
    <w:pPr>
      <w:numPr>
        <w:numId w:val="13"/>
      </w:numPr>
    </w:pPr>
  </w:style>
  <w:style w:type="paragraph" w:styleId="ListNumber2">
    <w:name w:val="List Number 2"/>
    <w:basedOn w:val="Bulletlist-level2"/>
    <w:uiPriority w:val="99"/>
    <w:unhideWhenUsed/>
    <w:qFormat/>
    <w:rsid w:val="00D45AB9"/>
    <w:pPr>
      <w:numPr>
        <w:numId w:val="14"/>
      </w:numPr>
      <w:tabs>
        <w:tab w:val="clear" w:pos="360"/>
      </w:tabs>
      <w:ind w:left="709"/>
    </w:pPr>
  </w:style>
  <w:style w:type="paragraph" w:styleId="Caption">
    <w:name w:val="caption"/>
    <w:basedOn w:val="Normal"/>
    <w:next w:val="Normal"/>
    <w:uiPriority w:val="35"/>
    <w:unhideWhenUsed/>
    <w:qFormat/>
    <w:rsid w:val="00D668CE"/>
    <w:pPr>
      <w:spacing w:before="0" w:after="200" w:line="240" w:lineRule="auto"/>
    </w:pPr>
    <w:rPr>
      <w:b/>
      <w:bCs/>
      <w:color w:val="007AB2"/>
      <w:sz w:val="18"/>
      <w:szCs w:val="18"/>
    </w:rPr>
  </w:style>
  <w:style w:type="character" w:styleId="Strong">
    <w:name w:val="Strong"/>
    <w:basedOn w:val="DefaultParagraphFont"/>
    <w:uiPriority w:val="22"/>
    <w:qFormat/>
    <w:rsid w:val="00104627"/>
    <w:rPr>
      <w:b/>
      <w:bCs/>
    </w:rPr>
  </w:style>
  <w:style w:type="paragraph" w:styleId="NormalWeb">
    <w:name w:val="Normal (Web)"/>
    <w:basedOn w:val="Normal"/>
    <w:uiPriority w:val="99"/>
    <w:unhideWhenUsed/>
    <w:rsid w:val="001046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940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mmi.gov.au/allforms/health-requirements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health.gov.au/internet/main/publishing.nsf/Content/ohp-poliomyelitis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JCUA\AppData\Local\Temp\1\Temp4_DIBP%20templates.zip\A4%20portrait%20informat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7C09-D045-40B3-B285-869AD74A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information sheet.dotx</Template>
  <TotalTime>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portait information sheet</vt:lpstr>
    </vt:vector>
  </TitlesOfParts>
  <Manager>NICOLA.THOMPSON@IMMI.GOV.AU</Manager>
  <Company>Dept of Immigration and Border Protection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portait information sheet</dc:title>
  <dc:creator>Jean CUTHILL</dc:creator>
  <cp:keywords>template, A4 information sheet, fact sheet</cp:keywords>
  <dc:description>A4 information sheet template, A4 fact sheet template</dc:description>
  <cp:lastModifiedBy>Glen WALLACE</cp:lastModifiedBy>
  <cp:revision>3</cp:revision>
  <cp:lastPrinted>2014-07-17T03:41:00Z</cp:lastPrinted>
  <dcterms:created xsi:type="dcterms:W3CDTF">2014-07-17T03:45:00Z</dcterms:created>
  <dcterms:modified xsi:type="dcterms:W3CDTF">2014-07-17T04:25:00Z</dcterms:modified>
  <cp:category>Corporate templates</cp:category>
</cp:coreProperties>
</file>